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DD3" w:rsidRPr="00AD08DB" w:rsidRDefault="00D17DD3" w:rsidP="00D17DD3">
      <w:pPr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AD08DB">
        <w:rPr>
          <w:color w:val="000000"/>
          <w:sz w:val="24"/>
          <w:szCs w:val="24"/>
          <w:lang w:val="uk-UA" w:eastAsia="zh-CN"/>
        </w:rPr>
        <w:t xml:space="preserve">  </w:t>
      </w:r>
      <w:r w:rsidRPr="00AD08DB">
        <w:rPr>
          <w:rFonts w:ascii="Times New Roman" w:hAnsi="Times New Roman"/>
          <w:noProof/>
          <w:color w:val="000000"/>
          <w:sz w:val="24"/>
          <w:szCs w:val="24"/>
          <w:lang w:val="uk-UA" w:eastAsia="uk-UA"/>
        </w:rPr>
        <w:drawing>
          <wp:inline distT="0" distB="0" distL="0" distR="0">
            <wp:extent cx="421640" cy="5962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" t="-5" r="-6" b="-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624" cy="597408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DD3" w:rsidRPr="00AD08DB" w:rsidRDefault="00D17DD3" w:rsidP="00D17DD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D08DB">
        <w:rPr>
          <w:rFonts w:ascii="Times New Roman" w:hAnsi="Times New Roman"/>
          <w:sz w:val="24"/>
          <w:szCs w:val="24"/>
        </w:rPr>
        <w:t xml:space="preserve">СТРИЙСЬКА МІСЬКА РАДА </w:t>
      </w:r>
    </w:p>
    <w:p w:rsidR="00D17DD3" w:rsidRPr="00AD08DB" w:rsidRDefault="00D17DD3" w:rsidP="00D17DD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D08DB">
        <w:rPr>
          <w:rFonts w:ascii="Times New Roman" w:hAnsi="Times New Roman"/>
          <w:sz w:val="24"/>
          <w:szCs w:val="24"/>
        </w:rPr>
        <w:t>ВИКОНАВЧИЙ КОМІТЕТ</w:t>
      </w:r>
    </w:p>
    <w:p w:rsidR="00D17DD3" w:rsidRPr="00AD08DB" w:rsidRDefault="00D17DD3" w:rsidP="00D17DD3">
      <w:pPr>
        <w:spacing w:after="0"/>
        <w:jc w:val="center"/>
        <w:rPr>
          <w:rFonts w:ascii="Times New Roman" w:hAnsi="Times New Roman"/>
          <w:b/>
          <w:bCs/>
          <w:caps/>
          <w:spacing w:val="120"/>
          <w:sz w:val="24"/>
          <w:szCs w:val="24"/>
        </w:rPr>
      </w:pPr>
      <w:r w:rsidRPr="00AD08DB">
        <w:rPr>
          <w:rFonts w:ascii="Times New Roman" w:hAnsi="Times New Roman"/>
          <w:b/>
          <w:bCs/>
          <w:caps/>
          <w:spacing w:val="120"/>
          <w:sz w:val="24"/>
          <w:szCs w:val="24"/>
        </w:rPr>
        <w:t>РІШЕННЯ</w:t>
      </w:r>
    </w:p>
    <w:p w:rsidR="00D17DD3" w:rsidRPr="00AD08DB" w:rsidRDefault="00D17DD3" w:rsidP="00D17DD3">
      <w:pPr>
        <w:spacing w:after="0" w:line="240" w:lineRule="auto"/>
        <w:jc w:val="center"/>
        <w:rPr>
          <w:rFonts w:ascii="Times New Roman" w:hAnsi="Times New Roman"/>
          <w:b/>
          <w:bCs/>
          <w:caps/>
          <w:spacing w:val="120"/>
          <w:sz w:val="24"/>
          <w:szCs w:val="24"/>
        </w:rPr>
      </w:pPr>
    </w:p>
    <w:p w:rsidR="00D17DD3" w:rsidRPr="00AD08DB" w:rsidRDefault="00D17DD3" w:rsidP="00D17DD3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</w:rPr>
        <w:t>від _________202</w:t>
      </w:r>
      <w:r>
        <w:rPr>
          <w:rFonts w:ascii="Times New Roman" w:hAnsi="Times New Roman"/>
          <w:sz w:val="24"/>
          <w:szCs w:val="24"/>
          <w:lang w:val="uk-UA"/>
        </w:rPr>
        <w:t>4</w:t>
      </w:r>
      <w:r w:rsidRPr="00AD08DB"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</w:t>
      </w:r>
      <w:r w:rsidRPr="00AD08DB">
        <w:rPr>
          <w:rFonts w:ascii="Times New Roman" w:hAnsi="Times New Roman"/>
          <w:sz w:val="24"/>
          <w:szCs w:val="24"/>
        </w:rPr>
        <w:t xml:space="preserve"> </w:t>
      </w:r>
      <w:r w:rsidRPr="00AD08DB">
        <w:rPr>
          <w:rFonts w:ascii="Times New Roman" w:hAnsi="Times New Roman"/>
          <w:sz w:val="24"/>
          <w:szCs w:val="24"/>
          <w:lang w:val="uk-UA"/>
        </w:rPr>
        <w:t xml:space="preserve">м. </w:t>
      </w:r>
      <w:r w:rsidRPr="00AD08DB">
        <w:rPr>
          <w:rFonts w:ascii="Times New Roman" w:hAnsi="Times New Roman"/>
          <w:sz w:val="24"/>
          <w:szCs w:val="24"/>
        </w:rPr>
        <w:t>Стрий                                №_____________</w:t>
      </w:r>
    </w:p>
    <w:p w:rsidR="00D17DD3" w:rsidRPr="00AD08DB" w:rsidRDefault="00D17DD3" w:rsidP="00D17DD3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D17DD3" w:rsidRPr="008F135A" w:rsidRDefault="00D17DD3" w:rsidP="00723070">
      <w:pPr>
        <w:spacing w:after="0" w:line="240" w:lineRule="auto"/>
        <w:ind w:right="4394"/>
        <w:jc w:val="both"/>
        <w:rPr>
          <w:rFonts w:ascii="Times New Roman" w:eastAsia="Times New Roman" w:hAnsi="Times New Roman"/>
          <w:b/>
          <w:sz w:val="24"/>
          <w:szCs w:val="24"/>
          <w:lang w:val="uk-UA"/>
        </w:rPr>
      </w:pPr>
      <w:r w:rsidRPr="008F135A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 xml:space="preserve">Про внесення змін до рішення виконавчого комітету Стрийської міської ради </w:t>
      </w:r>
      <w:r w:rsidR="00E44829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№332 від 01.09.2023</w:t>
      </w:r>
      <w:r w:rsidRPr="008F135A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року</w:t>
      </w:r>
      <w:r w:rsidRPr="008F135A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 xml:space="preserve"> «Про організацію проведення обліку дітей</w:t>
      </w:r>
      <w:r w:rsidR="00723070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 xml:space="preserve"> </w:t>
      </w:r>
      <w:r w:rsidRPr="008F135A">
        <w:rPr>
          <w:rFonts w:ascii="Times New Roman" w:eastAsia="Times New Roman" w:hAnsi="Times New Roman"/>
          <w:b/>
          <w:sz w:val="24"/>
          <w:szCs w:val="24"/>
          <w:lang w:val="uk-UA"/>
        </w:rPr>
        <w:t>дошкільного, шкільного віку та учнів і</w:t>
      </w:r>
      <w:r w:rsidR="00723070">
        <w:rPr>
          <w:rFonts w:ascii="Times New Roman" w:eastAsia="Times New Roman" w:hAnsi="Times New Roman"/>
          <w:b/>
          <w:sz w:val="24"/>
          <w:szCs w:val="24"/>
          <w:lang w:val="uk-UA"/>
        </w:rPr>
        <w:t xml:space="preserve"> </w:t>
      </w:r>
      <w:r w:rsidRPr="008F135A">
        <w:rPr>
          <w:rFonts w:ascii="Times New Roman" w:eastAsia="Times New Roman" w:hAnsi="Times New Roman"/>
          <w:b/>
          <w:sz w:val="24"/>
          <w:szCs w:val="24"/>
          <w:lang w:val="uk-UA"/>
        </w:rPr>
        <w:t xml:space="preserve">закріплення територій обслуговування за закладами освіти» </w:t>
      </w:r>
    </w:p>
    <w:p w:rsidR="00D17DD3" w:rsidRPr="008F135A" w:rsidRDefault="00D17DD3" w:rsidP="00D17DD3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F135A">
        <w:rPr>
          <w:rFonts w:ascii="Times New Roman" w:eastAsia="Times New Roman" w:hAnsi="Times New Roman"/>
          <w:b/>
          <w:color w:val="000000"/>
          <w:sz w:val="24"/>
          <w:szCs w:val="24"/>
          <w:lang w:val="uk-UA" w:eastAsia="zh-CN"/>
        </w:rPr>
        <w:tab/>
      </w:r>
    </w:p>
    <w:p w:rsidR="00D17DD3" w:rsidRDefault="00D17DD3" w:rsidP="00D17DD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Відповідно до статті 13, </w:t>
      </w:r>
      <w:r w:rsidR="007F77D4">
        <w:rPr>
          <w:rFonts w:ascii="Times New Roman" w:hAnsi="Times New Roman"/>
          <w:bCs/>
          <w:sz w:val="28"/>
          <w:szCs w:val="28"/>
          <w:lang w:val="uk-UA"/>
        </w:rPr>
        <w:t xml:space="preserve">30, </w:t>
      </w:r>
      <w:r>
        <w:rPr>
          <w:rFonts w:ascii="Times New Roman" w:hAnsi="Times New Roman"/>
          <w:bCs/>
          <w:sz w:val="28"/>
          <w:szCs w:val="28"/>
          <w:lang w:val="uk-UA"/>
        </w:rPr>
        <w:t>п.2 статті 66  Закону України «Про освіту», постанови Кабінету Міністрів України від 13.09.2017 року №684</w:t>
      </w:r>
      <w:r w:rsidR="008679F5" w:rsidRPr="008679F5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8679F5" w:rsidRPr="008679F5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«Про затвердження Порядку ведення обліку дітей дошкільного, шкільного віку, вихованців та учнів»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80344A">
        <w:rPr>
          <w:rFonts w:ascii="Times New Roman" w:hAnsi="Times New Roman"/>
          <w:sz w:val="28"/>
          <w:szCs w:val="28"/>
          <w:lang w:val="uk-UA"/>
        </w:rPr>
        <w:t>та з метою забезпечення своєчасного і належного обліку дітей дошкільного, шкільного віку та учнів, дотримання конституційних вимог щодо охоплення їх навчанням для здобуття пов</w:t>
      </w:r>
      <w:r>
        <w:rPr>
          <w:rFonts w:ascii="Times New Roman" w:hAnsi="Times New Roman"/>
          <w:sz w:val="28"/>
          <w:szCs w:val="28"/>
          <w:lang w:val="uk-UA"/>
        </w:rPr>
        <w:t>ної загальної середньої освіти,</w:t>
      </w:r>
      <w:r w:rsidRPr="00ED260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57572">
        <w:rPr>
          <w:rFonts w:ascii="Times New Roman" w:hAnsi="Times New Roman"/>
          <w:bCs/>
          <w:sz w:val="28"/>
          <w:szCs w:val="28"/>
          <w:lang w:val="uk-UA"/>
        </w:rPr>
        <w:t xml:space="preserve">керуючись </w:t>
      </w:r>
      <w:r w:rsidRPr="008F135A">
        <w:rPr>
          <w:rFonts w:ascii="TimesNewRomanPSMT" w:hAnsi="TimesNewRomanPSMT" w:cs="TimesNewRomanPSMT"/>
          <w:color w:val="000000"/>
          <w:sz w:val="28"/>
          <w:szCs w:val="28"/>
          <w:lang w:val="uk-UA"/>
        </w:rPr>
        <w:t>статт</w:t>
      </w:r>
      <w:r w:rsidR="00257572">
        <w:rPr>
          <w:rFonts w:ascii="TimesNewRomanPSMT" w:hAnsi="TimesNewRomanPSMT" w:cs="TimesNewRomanPSMT"/>
          <w:color w:val="000000"/>
          <w:sz w:val="28"/>
          <w:szCs w:val="28"/>
          <w:lang w:val="uk-UA"/>
        </w:rPr>
        <w:t>ею</w:t>
      </w:r>
      <w:r w:rsidR="003D4A7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32 Закону України </w:t>
      </w:r>
      <w:r w:rsidRPr="008F13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«Про місцеве самоврядування в Україні» виконавчий комітет міської ради  </w:t>
      </w:r>
    </w:p>
    <w:p w:rsidR="00D17DD3" w:rsidRPr="001D5DFC" w:rsidRDefault="00D17DD3" w:rsidP="00D17DD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zh-CN"/>
        </w:rPr>
        <w:t>В</w:t>
      </w:r>
      <w:r w:rsidRPr="008F135A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zh-CN"/>
        </w:rPr>
        <w:t>И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zh-CN"/>
        </w:rPr>
        <w:t>РІШИ</w:t>
      </w:r>
      <w:r w:rsidRPr="008F135A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zh-CN"/>
        </w:rPr>
        <w:t>В:</w:t>
      </w:r>
    </w:p>
    <w:p w:rsidR="00E0632A" w:rsidRDefault="00D17DD3" w:rsidP="00E0632A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F0B73">
        <w:rPr>
          <w:rFonts w:ascii="Times New Roman" w:eastAsia="Times New Roman" w:hAnsi="Times New Roman"/>
          <w:sz w:val="28"/>
          <w:szCs w:val="28"/>
          <w:lang w:val="uk-UA" w:eastAsia="ru-RU"/>
        </w:rPr>
        <w:t>Внести зміни до рішення виконавчого коміт</w:t>
      </w:r>
      <w:r w:rsidR="00854525" w:rsidRPr="000F0B73">
        <w:rPr>
          <w:rFonts w:ascii="Times New Roman" w:eastAsia="Times New Roman" w:hAnsi="Times New Roman"/>
          <w:sz w:val="28"/>
          <w:szCs w:val="28"/>
          <w:lang w:val="uk-UA" w:eastAsia="ru-RU"/>
        </w:rPr>
        <w:t>ету Стрийської міської ради №332 від 01.09.2023</w:t>
      </w:r>
      <w:r w:rsidRPr="000F0B7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</w:t>
      </w:r>
      <w:r w:rsidRPr="000F0B73"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>«</w:t>
      </w:r>
      <w:r w:rsidRPr="000F0B73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Про організацію проведення обліку дітей </w:t>
      </w:r>
      <w:r w:rsidRPr="000F0B73">
        <w:rPr>
          <w:rFonts w:ascii="Times New Roman" w:eastAsia="Times New Roman" w:hAnsi="Times New Roman"/>
          <w:sz w:val="28"/>
          <w:szCs w:val="28"/>
          <w:lang w:val="uk-UA"/>
        </w:rPr>
        <w:t>дошкільного, шкільного віку та учнів і закріплення територій обслуговування за закладами освіти»</w:t>
      </w:r>
      <w:r w:rsidRPr="000F0B7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E0632A">
        <w:rPr>
          <w:rFonts w:ascii="Times New Roman" w:eastAsia="Times New Roman" w:hAnsi="Times New Roman"/>
          <w:sz w:val="28"/>
          <w:szCs w:val="28"/>
          <w:lang w:val="uk-UA" w:eastAsia="ru-RU"/>
        </w:rPr>
        <w:t>а саме: додатки 1 та 2 до рішення викласти в новій редакції, згідно з додатками 1 та 2.</w:t>
      </w:r>
    </w:p>
    <w:p w:rsidR="00D17DD3" w:rsidRPr="008F135A" w:rsidRDefault="00D17DD3" w:rsidP="00E0632A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8F13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Контроль за виконанням даного рішення покласти на заступника міського голови Христину Грех.</w:t>
      </w:r>
    </w:p>
    <w:p w:rsidR="00D17DD3" w:rsidRDefault="00D17DD3" w:rsidP="00D17DD3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17DD3" w:rsidRDefault="00D17DD3" w:rsidP="00D17DD3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17DD3" w:rsidRDefault="00D17DD3" w:rsidP="00D17DD3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17DD3" w:rsidRPr="00AD08DB" w:rsidRDefault="00D17DD3" w:rsidP="00D17DD3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AD08DB">
        <w:rPr>
          <w:rFonts w:ascii="Times New Roman" w:hAnsi="Times New Roman"/>
          <w:b/>
          <w:sz w:val="24"/>
          <w:szCs w:val="24"/>
          <w:lang w:val="uk-UA"/>
        </w:rPr>
        <w:t xml:space="preserve">Міський  голова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Pr="00AD08DB">
        <w:rPr>
          <w:rFonts w:ascii="Times New Roman" w:hAnsi="Times New Roman"/>
          <w:b/>
          <w:sz w:val="24"/>
          <w:szCs w:val="24"/>
        </w:rPr>
        <w:t>Олег КАНІВЕЦЬ</w:t>
      </w:r>
    </w:p>
    <w:p w:rsidR="00D17DD3" w:rsidRPr="008C364A" w:rsidRDefault="00D17DD3" w:rsidP="00D17DD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17DD3" w:rsidRDefault="00D17DD3" w:rsidP="00D17DD3">
      <w:pPr>
        <w:spacing w:after="0" w:line="240" w:lineRule="auto"/>
        <w:rPr>
          <w:rFonts w:ascii="Times New Roman" w:hAnsi="Times New Roman"/>
          <w:b/>
          <w:bCs/>
          <w:caps/>
          <w:spacing w:val="120"/>
          <w:sz w:val="28"/>
          <w:szCs w:val="28"/>
          <w:lang w:val="uk-UA"/>
        </w:rPr>
      </w:pPr>
    </w:p>
    <w:p w:rsidR="00D17DD3" w:rsidRDefault="00D17DD3" w:rsidP="00D17DD3">
      <w:pPr>
        <w:spacing w:after="0" w:line="240" w:lineRule="auto"/>
        <w:rPr>
          <w:rFonts w:ascii="Times New Roman" w:hAnsi="Times New Roman"/>
          <w:b/>
          <w:bCs/>
          <w:caps/>
          <w:spacing w:val="120"/>
          <w:sz w:val="28"/>
          <w:szCs w:val="28"/>
          <w:lang w:val="uk-UA"/>
        </w:rPr>
      </w:pPr>
    </w:p>
    <w:p w:rsidR="00D17DD3" w:rsidRDefault="00D17DD3" w:rsidP="00D17DD3">
      <w:pPr>
        <w:spacing w:after="0" w:line="240" w:lineRule="auto"/>
        <w:rPr>
          <w:rFonts w:ascii="Times New Roman" w:hAnsi="Times New Roman"/>
          <w:b/>
          <w:bCs/>
          <w:caps/>
          <w:spacing w:val="120"/>
          <w:sz w:val="28"/>
          <w:szCs w:val="28"/>
          <w:lang w:val="uk-UA"/>
        </w:rPr>
      </w:pPr>
    </w:p>
    <w:p w:rsidR="00D17DD3" w:rsidRDefault="00D17DD3" w:rsidP="00D17DD3">
      <w:pPr>
        <w:spacing w:after="0" w:line="240" w:lineRule="auto"/>
        <w:rPr>
          <w:rFonts w:ascii="Times New Roman" w:hAnsi="Times New Roman"/>
          <w:b/>
          <w:bCs/>
          <w:caps/>
          <w:spacing w:val="120"/>
          <w:sz w:val="28"/>
          <w:szCs w:val="28"/>
          <w:lang w:val="uk-UA"/>
        </w:rPr>
      </w:pPr>
    </w:p>
    <w:p w:rsidR="00D17DD3" w:rsidRDefault="00D17DD3" w:rsidP="00D17DD3">
      <w:pPr>
        <w:spacing w:after="0" w:line="240" w:lineRule="auto"/>
        <w:rPr>
          <w:rFonts w:ascii="Times New Roman" w:hAnsi="Times New Roman"/>
          <w:b/>
          <w:bCs/>
          <w:caps/>
          <w:spacing w:val="120"/>
          <w:sz w:val="28"/>
          <w:szCs w:val="28"/>
          <w:lang w:val="uk-UA"/>
        </w:rPr>
      </w:pPr>
    </w:p>
    <w:p w:rsidR="00D17DD3" w:rsidRDefault="00D17DD3" w:rsidP="00D17DD3">
      <w:pPr>
        <w:spacing w:after="0" w:line="240" w:lineRule="auto"/>
        <w:rPr>
          <w:rFonts w:ascii="Times New Roman" w:hAnsi="Times New Roman"/>
          <w:b/>
          <w:bCs/>
          <w:caps/>
          <w:spacing w:val="120"/>
          <w:sz w:val="28"/>
          <w:szCs w:val="28"/>
          <w:lang w:val="uk-UA"/>
        </w:rPr>
      </w:pPr>
    </w:p>
    <w:p w:rsidR="00D17DD3" w:rsidRDefault="00D17DD3" w:rsidP="00D17DD3">
      <w:pPr>
        <w:spacing w:after="0" w:line="240" w:lineRule="auto"/>
        <w:rPr>
          <w:rFonts w:ascii="Times New Roman" w:hAnsi="Times New Roman"/>
          <w:b/>
          <w:bCs/>
          <w:caps/>
          <w:spacing w:val="120"/>
          <w:sz w:val="28"/>
          <w:szCs w:val="28"/>
          <w:lang w:val="uk-UA"/>
        </w:rPr>
      </w:pPr>
    </w:p>
    <w:p w:rsidR="00D17DD3" w:rsidRDefault="00D17DD3" w:rsidP="00D17DD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D17DD3" w:rsidRDefault="00D17DD3" w:rsidP="00D17DD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302231" w:rsidRDefault="00302231" w:rsidP="00D17DD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E0632A" w:rsidRDefault="00E0632A" w:rsidP="00D17DD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E0632A" w:rsidRPr="00973189" w:rsidRDefault="00E0632A" w:rsidP="00D17DD3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385B22" w:rsidRPr="0038012B" w:rsidRDefault="00385B22" w:rsidP="00385B22">
      <w:pPr>
        <w:spacing w:after="40"/>
        <w:jc w:val="right"/>
        <w:rPr>
          <w:rFonts w:ascii="Times New Roman" w:hAnsi="Times New Roman"/>
          <w:sz w:val="28"/>
          <w:szCs w:val="28"/>
        </w:rPr>
      </w:pPr>
      <w:r w:rsidRPr="0038012B">
        <w:rPr>
          <w:rFonts w:ascii="Times New Roman" w:hAnsi="Times New Roman"/>
          <w:sz w:val="28"/>
          <w:szCs w:val="28"/>
        </w:rPr>
        <w:lastRenderedPageBreak/>
        <w:t>Додаток №2</w:t>
      </w:r>
    </w:p>
    <w:p w:rsidR="00385B22" w:rsidRPr="0038012B" w:rsidRDefault="00385B22" w:rsidP="00385B22">
      <w:pPr>
        <w:spacing w:after="40"/>
        <w:jc w:val="right"/>
        <w:rPr>
          <w:rFonts w:ascii="Times New Roman" w:hAnsi="Times New Roman"/>
          <w:sz w:val="28"/>
          <w:szCs w:val="28"/>
        </w:rPr>
      </w:pPr>
      <w:r w:rsidRPr="0038012B">
        <w:rPr>
          <w:rFonts w:ascii="Times New Roman" w:hAnsi="Times New Roman"/>
          <w:sz w:val="28"/>
          <w:szCs w:val="28"/>
        </w:rPr>
        <w:t>до рішення виконкому</w:t>
      </w:r>
    </w:p>
    <w:p w:rsidR="00385B22" w:rsidRPr="0038012B" w:rsidRDefault="00385B22" w:rsidP="00385B22">
      <w:pPr>
        <w:jc w:val="right"/>
        <w:rPr>
          <w:rFonts w:ascii="Times New Roman" w:hAnsi="Times New Roman"/>
          <w:sz w:val="28"/>
          <w:szCs w:val="28"/>
        </w:rPr>
      </w:pPr>
      <w:r w:rsidRPr="0038012B">
        <w:rPr>
          <w:rFonts w:ascii="Times New Roman" w:hAnsi="Times New Roman"/>
          <w:sz w:val="28"/>
          <w:szCs w:val="28"/>
        </w:rPr>
        <w:t>від ____________ 202</w:t>
      </w:r>
      <w:r w:rsidRPr="00F47C0C">
        <w:rPr>
          <w:rFonts w:ascii="Times New Roman" w:hAnsi="Times New Roman"/>
          <w:sz w:val="28"/>
          <w:szCs w:val="28"/>
        </w:rPr>
        <w:t>4</w:t>
      </w:r>
      <w:r w:rsidRPr="0038012B">
        <w:rPr>
          <w:rFonts w:ascii="Times New Roman" w:hAnsi="Times New Roman"/>
          <w:sz w:val="28"/>
          <w:szCs w:val="28"/>
        </w:rPr>
        <w:t xml:space="preserve"> р.</w:t>
      </w:r>
    </w:p>
    <w:p w:rsidR="00385B22" w:rsidRPr="0038012B" w:rsidRDefault="00385B22" w:rsidP="00385B22">
      <w:pPr>
        <w:pStyle w:val="a5"/>
        <w:ind w:left="928"/>
        <w:jc w:val="center"/>
        <w:rPr>
          <w:rFonts w:ascii="Times New Roman" w:hAnsi="Times New Roman"/>
          <w:b/>
          <w:sz w:val="28"/>
          <w:szCs w:val="28"/>
        </w:rPr>
      </w:pPr>
      <w:r w:rsidRPr="0038012B">
        <w:rPr>
          <w:rFonts w:ascii="Times New Roman" w:hAnsi="Times New Roman"/>
          <w:b/>
          <w:sz w:val="28"/>
          <w:szCs w:val="28"/>
        </w:rPr>
        <w:t>Території обслуговування за закладами освіти з метою здобуття повної загальної середньої освіти</w:t>
      </w:r>
    </w:p>
    <w:tbl>
      <w:tblPr>
        <w:tblStyle w:val="a6"/>
        <w:tblW w:w="10301" w:type="dxa"/>
        <w:tblLayout w:type="fixed"/>
        <w:tblLook w:val="04A0" w:firstRow="1" w:lastRow="0" w:firstColumn="1" w:lastColumn="0" w:noHBand="0" w:noVBand="1"/>
      </w:tblPr>
      <w:tblGrid>
        <w:gridCol w:w="621"/>
        <w:gridCol w:w="4165"/>
        <w:gridCol w:w="4631"/>
        <w:gridCol w:w="884"/>
      </w:tblGrid>
      <w:tr w:rsidR="00385B22" w:rsidRPr="0038012B" w:rsidTr="003F3E90">
        <w:tc>
          <w:tcPr>
            <w:tcW w:w="621" w:type="dxa"/>
          </w:tcPr>
          <w:p w:rsidR="00385B22" w:rsidRPr="0038012B" w:rsidRDefault="00385B22" w:rsidP="003F3E9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012B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385B22" w:rsidRPr="0038012B" w:rsidRDefault="00385B22" w:rsidP="003F3E9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012B">
              <w:rPr>
                <w:rFonts w:ascii="Times New Roman" w:hAnsi="Times New Roman"/>
                <w:b/>
                <w:sz w:val="28"/>
                <w:szCs w:val="28"/>
              </w:rPr>
              <w:t>з/п</w:t>
            </w:r>
          </w:p>
        </w:tc>
        <w:tc>
          <w:tcPr>
            <w:tcW w:w="4165" w:type="dxa"/>
          </w:tcPr>
          <w:p w:rsidR="00385B22" w:rsidRPr="0038012B" w:rsidRDefault="00385B22" w:rsidP="003F3E9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012B">
              <w:rPr>
                <w:rFonts w:ascii="Times New Roman" w:hAnsi="Times New Roman"/>
                <w:b/>
                <w:sz w:val="28"/>
                <w:szCs w:val="28"/>
              </w:rPr>
              <w:t>Назва закладу освіти</w:t>
            </w:r>
          </w:p>
        </w:tc>
        <w:tc>
          <w:tcPr>
            <w:tcW w:w="4631" w:type="dxa"/>
          </w:tcPr>
          <w:p w:rsidR="00385B22" w:rsidRPr="0038012B" w:rsidRDefault="00385B22" w:rsidP="003F3E9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012B">
              <w:rPr>
                <w:rFonts w:ascii="Times New Roman" w:hAnsi="Times New Roman"/>
                <w:b/>
                <w:sz w:val="28"/>
                <w:szCs w:val="28"/>
              </w:rPr>
              <w:t>Перелік населених пунктів закріплених за закладом освіти</w:t>
            </w:r>
          </w:p>
        </w:tc>
        <w:tc>
          <w:tcPr>
            <w:tcW w:w="884" w:type="dxa"/>
          </w:tcPr>
          <w:p w:rsidR="00385B22" w:rsidRPr="0038012B" w:rsidRDefault="00385B22" w:rsidP="003F3E9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012B">
              <w:rPr>
                <w:rFonts w:ascii="Times New Roman" w:hAnsi="Times New Roman"/>
                <w:b/>
                <w:sz w:val="28"/>
                <w:szCs w:val="28"/>
              </w:rPr>
              <w:t>Кількість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н/п</w:t>
            </w:r>
          </w:p>
        </w:tc>
      </w:tr>
      <w:tr w:rsidR="00385B22" w:rsidRPr="0038012B" w:rsidTr="003F3E90">
        <w:tc>
          <w:tcPr>
            <w:tcW w:w="621" w:type="dxa"/>
          </w:tcPr>
          <w:p w:rsidR="00385B22" w:rsidRPr="0038012B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  <w:r w:rsidRPr="0038012B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165" w:type="dxa"/>
          </w:tcPr>
          <w:p w:rsidR="00385B22" w:rsidRPr="0038012B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  <w:r w:rsidRPr="0038012B">
              <w:rPr>
                <w:rFonts w:ascii="Times New Roman" w:hAnsi="Times New Roman"/>
                <w:sz w:val="28"/>
                <w:szCs w:val="28"/>
              </w:rPr>
              <w:t>Братківський ліцей</w:t>
            </w:r>
          </w:p>
        </w:tc>
        <w:tc>
          <w:tcPr>
            <w:tcW w:w="4631" w:type="dxa"/>
          </w:tcPr>
          <w:p w:rsidR="00385B22" w:rsidRPr="0038012B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  <w:r w:rsidRPr="0038012B">
              <w:rPr>
                <w:rFonts w:ascii="Times New Roman" w:hAnsi="Times New Roman"/>
                <w:sz w:val="28"/>
                <w:szCs w:val="28"/>
              </w:rPr>
              <w:t>с. Братківці, с. Жулин, с. Семигинів, с. Розгірче</w:t>
            </w:r>
          </w:p>
        </w:tc>
        <w:tc>
          <w:tcPr>
            <w:tcW w:w="884" w:type="dxa"/>
          </w:tcPr>
          <w:p w:rsidR="00385B22" w:rsidRPr="0038012B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  <w:r w:rsidRPr="0038012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385B22" w:rsidRPr="0038012B" w:rsidTr="003F3E90">
        <w:tc>
          <w:tcPr>
            <w:tcW w:w="621" w:type="dxa"/>
          </w:tcPr>
          <w:p w:rsidR="00385B22" w:rsidRPr="0038012B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  <w:r w:rsidRPr="0038012B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165" w:type="dxa"/>
          </w:tcPr>
          <w:p w:rsidR="00385B22" w:rsidRPr="0038012B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  <w:r w:rsidRPr="0038012B">
              <w:rPr>
                <w:rFonts w:ascii="Times New Roman" w:hAnsi="Times New Roman"/>
                <w:sz w:val="28"/>
                <w:szCs w:val="28"/>
              </w:rPr>
              <w:t>Великодідушицький ліцей</w:t>
            </w:r>
          </w:p>
        </w:tc>
        <w:tc>
          <w:tcPr>
            <w:tcW w:w="4631" w:type="dxa"/>
          </w:tcPr>
          <w:p w:rsidR="00385B22" w:rsidRPr="0038012B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  <w:r w:rsidRPr="0038012B">
              <w:rPr>
                <w:rFonts w:ascii="Times New Roman" w:hAnsi="Times New Roman"/>
                <w:sz w:val="28"/>
                <w:szCs w:val="28"/>
              </w:rPr>
              <w:t xml:space="preserve">с. В. Дідушичі, с. М. Дідушичі, </w:t>
            </w:r>
          </w:p>
          <w:p w:rsidR="00385B22" w:rsidRPr="0038012B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  <w:r w:rsidRPr="0038012B">
              <w:rPr>
                <w:rFonts w:ascii="Times New Roman" w:hAnsi="Times New Roman"/>
                <w:sz w:val="28"/>
                <w:szCs w:val="28"/>
              </w:rPr>
              <w:t>с. Угільня</w:t>
            </w:r>
          </w:p>
        </w:tc>
        <w:tc>
          <w:tcPr>
            <w:tcW w:w="884" w:type="dxa"/>
          </w:tcPr>
          <w:p w:rsidR="00385B22" w:rsidRPr="0038012B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  <w:r w:rsidRPr="0038012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385B22" w:rsidRPr="0038012B" w:rsidTr="003F3E90">
        <w:trPr>
          <w:trHeight w:val="1654"/>
        </w:trPr>
        <w:tc>
          <w:tcPr>
            <w:tcW w:w="621" w:type="dxa"/>
          </w:tcPr>
          <w:p w:rsidR="00385B22" w:rsidRPr="0038012B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  <w:r w:rsidRPr="0038012B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165" w:type="dxa"/>
          </w:tcPr>
          <w:p w:rsidR="00385B22" w:rsidRPr="0038012B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  <w:r w:rsidRPr="0038012B">
              <w:rPr>
                <w:rFonts w:ascii="Times New Roman" w:hAnsi="Times New Roman"/>
                <w:sz w:val="28"/>
                <w:szCs w:val="28"/>
              </w:rPr>
              <w:t>Дашавський ліцей</w:t>
            </w:r>
          </w:p>
        </w:tc>
        <w:tc>
          <w:tcPr>
            <w:tcW w:w="4631" w:type="dxa"/>
          </w:tcPr>
          <w:p w:rsidR="00385B22" w:rsidRPr="0038012B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  <w:r w:rsidRPr="0038012B">
              <w:rPr>
                <w:rFonts w:ascii="Times New Roman" w:hAnsi="Times New Roman"/>
                <w:sz w:val="28"/>
                <w:szCs w:val="28"/>
              </w:rPr>
              <w:t>смт. Дашава, с. Йосиповичі,</w:t>
            </w:r>
          </w:p>
          <w:p w:rsidR="00385B22" w:rsidRPr="0038012B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  <w:r w:rsidRPr="0038012B">
              <w:rPr>
                <w:rFonts w:ascii="Times New Roman" w:hAnsi="Times New Roman"/>
                <w:sz w:val="28"/>
                <w:szCs w:val="28"/>
              </w:rPr>
              <w:t xml:space="preserve"> с. Загірне, с. Ходовичі, с. Піщани, </w:t>
            </w:r>
          </w:p>
          <w:p w:rsidR="00385B22" w:rsidRPr="0038012B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  <w:r w:rsidRPr="0038012B">
              <w:rPr>
                <w:rFonts w:ascii="Times New Roman" w:hAnsi="Times New Roman"/>
                <w:sz w:val="28"/>
                <w:szCs w:val="28"/>
              </w:rPr>
              <w:t xml:space="preserve">с. Стриганці, с. Комарів, с. Підгірці, с. Ярушичі, с. Олексичі, </w:t>
            </w:r>
          </w:p>
          <w:p w:rsidR="00385B22" w:rsidRPr="0038012B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  <w:r w:rsidRPr="0038012B">
              <w:rPr>
                <w:rFonts w:ascii="Times New Roman" w:hAnsi="Times New Roman"/>
                <w:sz w:val="28"/>
                <w:szCs w:val="28"/>
              </w:rPr>
              <w:t>с. Гайдучина, Щасливе, с. Лотатники</w:t>
            </w:r>
          </w:p>
        </w:tc>
        <w:tc>
          <w:tcPr>
            <w:tcW w:w="884" w:type="dxa"/>
          </w:tcPr>
          <w:p w:rsidR="00385B22" w:rsidRPr="0038012B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  <w:r w:rsidRPr="0038012B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385B22" w:rsidRPr="0038012B" w:rsidTr="003F3E90">
        <w:tc>
          <w:tcPr>
            <w:tcW w:w="621" w:type="dxa"/>
          </w:tcPr>
          <w:p w:rsidR="00385B22" w:rsidRPr="0038012B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  <w:r w:rsidRPr="0038012B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165" w:type="dxa"/>
          </w:tcPr>
          <w:p w:rsidR="00385B22" w:rsidRPr="0038012B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  <w:r w:rsidRPr="0038012B">
              <w:rPr>
                <w:rFonts w:ascii="Times New Roman" w:hAnsi="Times New Roman"/>
                <w:sz w:val="28"/>
                <w:szCs w:val="28"/>
              </w:rPr>
              <w:t>Лисятицький ліцей</w:t>
            </w:r>
          </w:p>
        </w:tc>
        <w:tc>
          <w:tcPr>
            <w:tcW w:w="4631" w:type="dxa"/>
          </w:tcPr>
          <w:p w:rsidR="00385B22" w:rsidRPr="0038012B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  <w:r w:rsidRPr="0038012B">
              <w:rPr>
                <w:rFonts w:ascii="Times New Roman" w:hAnsi="Times New Roman"/>
                <w:sz w:val="28"/>
                <w:szCs w:val="28"/>
              </w:rPr>
              <w:t xml:space="preserve">с. Лисятичі, с. Кути, с. Пукеничі, </w:t>
            </w:r>
          </w:p>
        </w:tc>
        <w:tc>
          <w:tcPr>
            <w:tcW w:w="884" w:type="dxa"/>
          </w:tcPr>
          <w:p w:rsidR="00385B22" w:rsidRPr="0038012B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  <w:r w:rsidRPr="0038012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385B22" w:rsidRPr="0038012B" w:rsidTr="003F3E90">
        <w:tc>
          <w:tcPr>
            <w:tcW w:w="621" w:type="dxa"/>
          </w:tcPr>
          <w:p w:rsidR="00385B22" w:rsidRPr="0038012B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  <w:r w:rsidRPr="0038012B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165" w:type="dxa"/>
          </w:tcPr>
          <w:p w:rsidR="00385B22" w:rsidRPr="0038012B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  <w:r w:rsidRPr="0038012B">
              <w:rPr>
                <w:rFonts w:ascii="Times New Roman" w:hAnsi="Times New Roman"/>
                <w:sz w:val="28"/>
                <w:szCs w:val="28"/>
              </w:rPr>
              <w:t>Миртюківський ліцей</w:t>
            </w:r>
          </w:p>
        </w:tc>
        <w:tc>
          <w:tcPr>
            <w:tcW w:w="4631" w:type="dxa"/>
          </w:tcPr>
          <w:p w:rsidR="00385B22" w:rsidRPr="0038012B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  <w:r w:rsidRPr="0038012B">
              <w:rPr>
                <w:rFonts w:ascii="Times New Roman" w:hAnsi="Times New Roman"/>
                <w:sz w:val="28"/>
                <w:szCs w:val="28"/>
              </w:rPr>
              <w:t>с. Миртюки, с. Слобідка, с. Стрілків, с. Бережниця, с. Верчани</w:t>
            </w:r>
          </w:p>
        </w:tc>
        <w:tc>
          <w:tcPr>
            <w:tcW w:w="884" w:type="dxa"/>
          </w:tcPr>
          <w:p w:rsidR="00385B22" w:rsidRPr="0038012B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  <w:r w:rsidRPr="0038012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385B22" w:rsidRPr="0038012B" w:rsidTr="003F3E90">
        <w:tc>
          <w:tcPr>
            <w:tcW w:w="621" w:type="dxa"/>
          </w:tcPr>
          <w:p w:rsidR="00385B22" w:rsidRPr="0038012B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  <w:r w:rsidRPr="0038012B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165" w:type="dxa"/>
          </w:tcPr>
          <w:p w:rsidR="00385B22" w:rsidRPr="0038012B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  <w:r w:rsidRPr="0038012B">
              <w:rPr>
                <w:rFonts w:ascii="Times New Roman" w:hAnsi="Times New Roman"/>
                <w:sz w:val="28"/>
                <w:szCs w:val="28"/>
              </w:rPr>
              <w:t>Нежухівський ліцей</w:t>
            </w:r>
          </w:p>
        </w:tc>
        <w:tc>
          <w:tcPr>
            <w:tcW w:w="4631" w:type="dxa"/>
          </w:tcPr>
          <w:p w:rsidR="00385B22" w:rsidRPr="0038012B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  <w:r w:rsidRPr="0038012B">
              <w:rPr>
                <w:rFonts w:ascii="Times New Roman" w:hAnsi="Times New Roman"/>
                <w:sz w:val="28"/>
                <w:szCs w:val="28"/>
              </w:rPr>
              <w:t xml:space="preserve">с. Нежухів, с. Райлів, с. Завадів, </w:t>
            </w:r>
          </w:p>
          <w:p w:rsidR="00385B22" w:rsidRPr="0038012B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  <w:r w:rsidRPr="0038012B">
              <w:rPr>
                <w:rFonts w:ascii="Times New Roman" w:hAnsi="Times New Roman"/>
                <w:sz w:val="28"/>
                <w:szCs w:val="28"/>
              </w:rPr>
              <w:t>с. Голобутів. с. Ланівка</w:t>
            </w:r>
          </w:p>
        </w:tc>
        <w:tc>
          <w:tcPr>
            <w:tcW w:w="884" w:type="dxa"/>
          </w:tcPr>
          <w:p w:rsidR="00385B22" w:rsidRPr="0038012B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  <w:r w:rsidRPr="0038012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385B22" w:rsidRPr="0038012B" w:rsidTr="003F3E90">
        <w:tc>
          <w:tcPr>
            <w:tcW w:w="621" w:type="dxa"/>
          </w:tcPr>
          <w:p w:rsidR="00385B22" w:rsidRPr="0038012B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  <w:r w:rsidRPr="0038012B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165" w:type="dxa"/>
          </w:tcPr>
          <w:p w:rsidR="00385B22" w:rsidRPr="0038012B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  <w:r w:rsidRPr="0038012B">
              <w:rPr>
                <w:rFonts w:ascii="Times New Roman" w:hAnsi="Times New Roman"/>
                <w:sz w:val="28"/>
                <w:szCs w:val="28"/>
              </w:rPr>
              <w:t>Подорожненський ліцей</w:t>
            </w:r>
          </w:p>
        </w:tc>
        <w:tc>
          <w:tcPr>
            <w:tcW w:w="4631" w:type="dxa"/>
          </w:tcPr>
          <w:p w:rsidR="00385B22" w:rsidRPr="0038012B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  <w:r w:rsidRPr="0038012B">
              <w:rPr>
                <w:rFonts w:ascii="Times New Roman" w:hAnsi="Times New Roman"/>
                <w:sz w:val="28"/>
                <w:szCs w:val="28"/>
              </w:rPr>
              <w:t xml:space="preserve">с. Подорожнє, с. Зарічне, с. Сихів, </w:t>
            </w:r>
          </w:p>
          <w:p w:rsidR="00385B22" w:rsidRPr="0038012B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  <w:r w:rsidRPr="0038012B">
              <w:rPr>
                <w:rFonts w:ascii="Times New Roman" w:hAnsi="Times New Roman"/>
                <w:sz w:val="28"/>
                <w:szCs w:val="28"/>
              </w:rPr>
              <w:t xml:space="preserve">с. Лани-Соколівські, </w:t>
            </w:r>
          </w:p>
        </w:tc>
        <w:tc>
          <w:tcPr>
            <w:tcW w:w="884" w:type="dxa"/>
          </w:tcPr>
          <w:p w:rsidR="00385B22" w:rsidRPr="0038012B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  <w:r w:rsidRPr="0038012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385B22" w:rsidRPr="0038012B" w:rsidTr="003F3E90">
        <w:tc>
          <w:tcPr>
            <w:tcW w:w="621" w:type="dxa"/>
          </w:tcPr>
          <w:p w:rsidR="00385B22" w:rsidRPr="0038012B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  <w:r w:rsidRPr="0038012B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165" w:type="dxa"/>
          </w:tcPr>
          <w:p w:rsidR="00385B22" w:rsidRPr="0038012B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  <w:r w:rsidRPr="0038012B">
              <w:rPr>
                <w:rFonts w:ascii="Times New Roman" w:hAnsi="Times New Roman"/>
                <w:sz w:val="28"/>
                <w:szCs w:val="28"/>
              </w:rPr>
              <w:t>Угерський ліцей</w:t>
            </w:r>
          </w:p>
        </w:tc>
        <w:tc>
          <w:tcPr>
            <w:tcW w:w="4631" w:type="dxa"/>
          </w:tcPr>
          <w:p w:rsidR="00385B22" w:rsidRPr="0038012B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  <w:r w:rsidRPr="0038012B">
              <w:rPr>
                <w:rFonts w:ascii="Times New Roman" w:hAnsi="Times New Roman"/>
                <w:sz w:val="28"/>
                <w:szCs w:val="28"/>
              </w:rPr>
              <w:t xml:space="preserve">с. Угерсько, с. Добряни, с. Кавсько, с. Вівня, с. Луги, </w:t>
            </w:r>
            <w:r w:rsidRPr="000F3414">
              <w:rPr>
                <w:rFonts w:ascii="Times New Roman" w:hAnsi="Times New Roman"/>
                <w:sz w:val="28"/>
                <w:szCs w:val="28"/>
              </w:rPr>
              <w:t>с. П’ятничани</w:t>
            </w:r>
          </w:p>
        </w:tc>
        <w:tc>
          <w:tcPr>
            <w:tcW w:w="884" w:type="dxa"/>
          </w:tcPr>
          <w:p w:rsidR="00385B22" w:rsidRPr="0038012B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  <w:r w:rsidRPr="0038012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385B22" w:rsidRPr="0038012B" w:rsidTr="003F3E90">
        <w:tc>
          <w:tcPr>
            <w:tcW w:w="621" w:type="dxa"/>
          </w:tcPr>
          <w:p w:rsidR="00385B22" w:rsidRPr="0038012B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  <w:r w:rsidRPr="0038012B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165" w:type="dxa"/>
          </w:tcPr>
          <w:p w:rsidR="00385B22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Стрийський ліцей імені Андрія Корчака</w:t>
            </w:r>
          </w:p>
          <w:p w:rsidR="00385B22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  <w:r w:rsidRPr="0038012B">
              <w:rPr>
                <w:rFonts w:ascii="Times New Roman" w:hAnsi="Times New Roman"/>
                <w:sz w:val="28"/>
                <w:szCs w:val="28"/>
              </w:rPr>
              <w:t>Стрийський ліцей імені Івана Франка</w:t>
            </w:r>
          </w:p>
          <w:p w:rsidR="00385B22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Стрийський ліцей «Гімназія імені Андрея Шептицького»</w:t>
            </w:r>
          </w:p>
          <w:p w:rsidR="00385B22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Стрийський ліцей №6</w:t>
            </w:r>
          </w:p>
          <w:p w:rsidR="00385B22" w:rsidRPr="0038012B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(за вибором учнів)</w:t>
            </w:r>
          </w:p>
        </w:tc>
        <w:tc>
          <w:tcPr>
            <w:tcW w:w="4631" w:type="dxa"/>
          </w:tcPr>
          <w:p w:rsidR="00385B22" w:rsidRPr="00636A1D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  <w:r w:rsidRPr="0038012B">
              <w:rPr>
                <w:rFonts w:ascii="Times New Roman" w:hAnsi="Times New Roman"/>
                <w:sz w:val="28"/>
                <w:szCs w:val="28"/>
              </w:rPr>
              <w:t>с. Заплатин,</w:t>
            </w:r>
            <w:r w:rsidRPr="00636A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8012B">
              <w:rPr>
                <w:rFonts w:ascii="Times New Roman" w:hAnsi="Times New Roman"/>
                <w:sz w:val="28"/>
                <w:szCs w:val="28"/>
              </w:rPr>
              <w:t>с. Добрівляни, с. Діброва</w:t>
            </w:r>
          </w:p>
        </w:tc>
        <w:tc>
          <w:tcPr>
            <w:tcW w:w="884" w:type="dxa"/>
          </w:tcPr>
          <w:p w:rsidR="00385B22" w:rsidRPr="00636A1D" w:rsidRDefault="00385B22" w:rsidP="003F3E90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</w:tr>
      <w:tr w:rsidR="00385B22" w:rsidRPr="0038012B" w:rsidTr="003F3E90">
        <w:tc>
          <w:tcPr>
            <w:tcW w:w="621" w:type="dxa"/>
          </w:tcPr>
          <w:p w:rsidR="00385B22" w:rsidRPr="0038012B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5" w:type="dxa"/>
          </w:tcPr>
          <w:p w:rsidR="00385B22" w:rsidRPr="0038012B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31" w:type="dxa"/>
          </w:tcPr>
          <w:p w:rsidR="00385B22" w:rsidRPr="0038012B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4" w:type="dxa"/>
          </w:tcPr>
          <w:p w:rsidR="00385B22" w:rsidRPr="0038012B" w:rsidRDefault="00385B22" w:rsidP="003F3E9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/>
                <w:sz w:val="28"/>
                <w:szCs w:val="28"/>
              </w:rPr>
              <w:instrText xml:space="preserve"> =SUM(ABOVE) </w:instrText>
            </w:r>
            <w:r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t>46</w:t>
            </w:r>
            <w:r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</w:tc>
      </w:tr>
    </w:tbl>
    <w:p w:rsidR="00385B22" w:rsidRDefault="00385B22" w:rsidP="00385B22">
      <w:pPr>
        <w:rPr>
          <w:rFonts w:ascii="Times New Roman" w:hAnsi="Times New Roman"/>
          <w:sz w:val="28"/>
          <w:szCs w:val="28"/>
        </w:rPr>
      </w:pPr>
    </w:p>
    <w:p w:rsidR="00385B22" w:rsidRPr="00404155" w:rsidRDefault="00385B22" w:rsidP="00385B22">
      <w:pPr>
        <w:pStyle w:val="a7"/>
        <w:tabs>
          <w:tab w:val="left" w:pos="1080"/>
        </w:tabs>
        <w:jc w:val="center"/>
        <w:rPr>
          <w:rFonts w:hint="eastAsia"/>
          <w:sz w:val="28"/>
          <w:szCs w:val="28"/>
          <w:lang w:val="ru-RU"/>
        </w:rPr>
      </w:pPr>
      <w:r w:rsidRPr="00404155">
        <w:rPr>
          <w:rFonts w:ascii="Times New Roman" w:hAnsi="Times New Roman"/>
          <w:b/>
          <w:sz w:val="28"/>
          <w:szCs w:val="28"/>
          <w:lang w:val="uk-UA"/>
        </w:rPr>
        <w:t>Керуюча справами викон</w:t>
      </w:r>
      <w:r>
        <w:rPr>
          <w:rFonts w:ascii="Times New Roman" w:hAnsi="Times New Roman"/>
          <w:b/>
          <w:sz w:val="28"/>
          <w:szCs w:val="28"/>
          <w:lang w:val="uk-UA"/>
        </w:rPr>
        <w:t>кому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404155">
        <w:rPr>
          <w:rFonts w:ascii="Times New Roman" w:hAnsi="Times New Roman"/>
          <w:b/>
          <w:sz w:val="28"/>
          <w:szCs w:val="28"/>
          <w:lang w:val="uk-UA"/>
        </w:rPr>
        <w:tab/>
        <w:t>О</w:t>
      </w:r>
      <w:r>
        <w:rPr>
          <w:rFonts w:ascii="Times New Roman" w:hAnsi="Times New Roman"/>
          <w:b/>
          <w:sz w:val="28"/>
          <w:szCs w:val="28"/>
          <w:lang w:val="uk-UA"/>
        </w:rPr>
        <w:t>ксана</w:t>
      </w:r>
      <w:r w:rsidRPr="00404155">
        <w:rPr>
          <w:rFonts w:ascii="Times New Roman" w:hAnsi="Times New Roman"/>
          <w:b/>
          <w:sz w:val="28"/>
          <w:szCs w:val="28"/>
          <w:lang w:val="uk-UA"/>
        </w:rPr>
        <w:t xml:space="preserve"> З</w:t>
      </w:r>
      <w:r>
        <w:rPr>
          <w:rFonts w:ascii="Times New Roman" w:hAnsi="Times New Roman"/>
          <w:b/>
          <w:sz w:val="28"/>
          <w:szCs w:val="28"/>
          <w:lang w:val="uk-UA"/>
        </w:rPr>
        <w:t>АТВАРНИЦЬКА</w:t>
      </w:r>
    </w:p>
    <w:p w:rsidR="00385B22" w:rsidRDefault="00385B22" w:rsidP="00D17DD3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385B22" w:rsidRDefault="00385B22" w:rsidP="00D17DD3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385B22" w:rsidRDefault="00385B22" w:rsidP="00D17DD3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385B22" w:rsidRDefault="00385B22" w:rsidP="00D17DD3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385B22" w:rsidRDefault="00385B22" w:rsidP="00D17DD3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bookmarkStart w:id="0" w:name="_GoBack"/>
      <w:bookmarkEnd w:id="0"/>
    </w:p>
    <w:sectPr w:rsidR="00385B22" w:rsidSect="00723070">
      <w:pgSz w:w="11906" w:h="16838"/>
      <w:pgMar w:top="850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3F0F59"/>
    <w:multiLevelType w:val="hybridMultilevel"/>
    <w:tmpl w:val="C3588934"/>
    <w:lvl w:ilvl="0" w:tplc="988EE7B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DD3"/>
    <w:rsid w:val="000F0B73"/>
    <w:rsid w:val="00174393"/>
    <w:rsid w:val="00192415"/>
    <w:rsid w:val="00257572"/>
    <w:rsid w:val="00302231"/>
    <w:rsid w:val="00385B22"/>
    <w:rsid w:val="003D4A7F"/>
    <w:rsid w:val="005523CC"/>
    <w:rsid w:val="00723070"/>
    <w:rsid w:val="007F77D4"/>
    <w:rsid w:val="00854525"/>
    <w:rsid w:val="008679F5"/>
    <w:rsid w:val="008931E5"/>
    <w:rsid w:val="0097106F"/>
    <w:rsid w:val="00973189"/>
    <w:rsid w:val="00B20E01"/>
    <w:rsid w:val="00B657F7"/>
    <w:rsid w:val="00CC0441"/>
    <w:rsid w:val="00D17DD3"/>
    <w:rsid w:val="00E0632A"/>
    <w:rsid w:val="00E44829"/>
    <w:rsid w:val="00E64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DD3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7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7DD3"/>
    <w:rPr>
      <w:rFonts w:ascii="Tahoma" w:eastAsia="Calibri" w:hAnsi="Tahoma" w:cs="Tahoma"/>
      <w:sz w:val="16"/>
      <w:szCs w:val="16"/>
      <w:lang w:val="ru-RU"/>
    </w:rPr>
  </w:style>
  <w:style w:type="paragraph" w:styleId="a5">
    <w:name w:val="List Paragraph"/>
    <w:basedOn w:val="a"/>
    <w:uiPriority w:val="34"/>
    <w:qFormat/>
    <w:rsid w:val="000F0B73"/>
    <w:pPr>
      <w:ind w:left="720"/>
      <w:contextualSpacing/>
    </w:pPr>
  </w:style>
  <w:style w:type="table" w:styleId="a6">
    <w:name w:val="Table Grid"/>
    <w:basedOn w:val="a1"/>
    <w:uiPriority w:val="59"/>
    <w:rsid w:val="00385B22"/>
    <w:pPr>
      <w:spacing w:after="0" w:line="240" w:lineRule="auto"/>
    </w:pPr>
    <w:rPr>
      <w:rFonts w:eastAsiaTheme="minorEastAsia"/>
      <w:lang w:eastAsia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unhideWhenUsed/>
    <w:rsid w:val="00385B22"/>
    <w:pPr>
      <w:suppressAutoHyphens/>
      <w:spacing w:after="140" w:line="288" w:lineRule="auto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customStyle="1" w:styleId="a8">
    <w:name w:val="Основной текст Знак"/>
    <w:basedOn w:val="a0"/>
    <w:link w:val="a7"/>
    <w:rsid w:val="00385B22"/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DD3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7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7DD3"/>
    <w:rPr>
      <w:rFonts w:ascii="Tahoma" w:eastAsia="Calibri" w:hAnsi="Tahoma" w:cs="Tahoma"/>
      <w:sz w:val="16"/>
      <w:szCs w:val="16"/>
      <w:lang w:val="ru-RU"/>
    </w:rPr>
  </w:style>
  <w:style w:type="paragraph" w:styleId="a5">
    <w:name w:val="List Paragraph"/>
    <w:basedOn w:val="a"/>
    <w:uiPriority w:val="34"/>
    <w:qFormat/>
    <w:rsid w:val="000F0B73"/>
    <w:pPr>
      <w:ind w:left="720"/>
      <w:contextualSpacing/>
    </w:pPr>
  </w:style>
  <w:style w:type="table" w:styleId="a6">
    <w:name w:val="Table Grid"/>
    <w:basedOn w:val="a1"/>
    <w:uiPriority w:val="59"/>
    <w:rsid w:val="00385B22"/>
    <w:pPr>
      <w:spacing w:after="0" w:line="240" w:lineRule="auto"/>
    </w:pPr>
    <w:rPr>
      <w:rFonts w:eastAsiaTheme="minorEastAsia"/>
      <w:lang w:eastAsia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unhideWhenUsed/>
    <w:rsid w:val="00385B22"/>
    <w:pPr>
      <w:suppressAutoHyphens/>
      <w:spacing w:after="140" w:line="288" w:lineRule="auto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customStyle="1" w:styleId="a8">
    <w:name w:val="Основной текст Знак"/>
    <w:basedOn w:val="a0"/>
    <w:link w:val="a7"/>
    <w:rsid w:val="00385B22"/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4130E-64C1-4C58-A8AC-6E3FAB578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1792</Words>
  <Characters>1022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Pavlychkovych</dc:creator>
  <cp:lastModifiedBy>К</cp:lastModifiedBy>
  <cp:revision>4</cp:revision>
  <cp:lastPrinted>2024-02-21T13:16:00Z</cp:lastPrinted>
  <dcterms:created xsi:type="dcterms:W3CDTF">2024-02-22T12:08:00Z</dcterms:created>
  <dcterms:modified xsi:type="dcterms:W3CDTF">2024-02-23T07:27:00Z</dcterms:modified>
</cp:coreProperties>
</file>